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3E7E1F9E" w14:textId="77777777" w:rsidR="00C30231" w:rsidRPr="00C30231" w:rsidRDefault="00C30231" w:rsidP="00C30231">
      <w:pPr>
        <w:keepNext/>
        <w:keepLines/>
        <w:ind w:left="567"/>
        <w:rPr>
          <w:color w:val="1F497D" w:themeColor="text2"/>
          <w:sz w:val="22"/>
        </w:rPr>
      </w:pPr>
    </w:p>
    <w:p w14:paraId="078FD87A" w14:textId="77777777" w:rsidR="00C30231" w:rsidRPr="00C30231" w:rsidRDefault="00C30231" w:rsidP="00C30231">
      <w:pPr>
        <w:jc w:val="left"/>
        <w:rPr>
          <w:b/>
          <w:color w:val="000000" w:themeColor="text1"/>
          <w:sz w:val="22"/>
          <w:szCs w:val="22"/>
        </w:rPr>
      </w:pPr>
      <w:r w:rsidRPr="00C30231">
        <w:rPr>
          <w:b/>
          <w:color w:val="000000" w:themeColor="text1"/>
          <w:sz w:val="22"/>
          <w:szCs w:val="22"/>
        </w:rPr>
        <w:t>26006 – Remplacement du logiciel de pilotage et des automates de l'installation de traitement de surface de l’atelier industriel de l'aéronautique de Clermont-Ferrand.</w:t>
      </w:r>
    </w:p>
    <w:p w14:paraId="5657442C" w14:textId="77777777" w:rsidR="00CC0734" w:rsidRDefault="00CC0734" w:rsidP="005F3BCC">
      <w:pPr>
        <w:widowControl w:val="0"/>
      </w:pPr>
      <w:r>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65C46B97"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sensible, conformément aux dispositions de l’article </w:t>
      </w:r>
      <w:r w:rsidR="00F35BA0">
        <w:rPr>
          <w:b w:val="0"/>
          <w:sz w:val="22"/>
          <w:szCs w:val="22"/>
        </w:rPr>
        <w:t xml:space="preserve">5.3.2.1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0"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0"/>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53ABC4B5"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w:t>
      </w:r>
      <w:r w:rsidR="00A011F6" w:rsidRPr="00A011F6">
        <w:t xml:space="preserve"> </w:t>
      </w:r>
      <w:r w:rsidR="00A011F6" w:rsidRPr="00A011F6">
        <w:rPr>
          <w:b w:val="0"/>
          <w:sz w:val="22"/>
          <w:szCs w:val="22"/>
        </w:rPr>
        <w:t>:</w:t>
      </w:r>
      <w:r w:rsidR="00A011F6">
        <w:rPr>
          <w:b w:val="0"/>
          <w:sz w:val="22"/>
          <w:szCs w:val="22"/>
        </w:rPr>
        <w:t xml:space="preserve"> </w:t>
      </w:r>
      <w:hyperlink r:id="rId10" w:history="1">
        <w:r w:rsidR="00A011F6" w:rsidRPr="00C31ED8">
          <w:rPr>
            <w:rStyle w:val="Lienhypertexte"/>
            <w:b w:val="0"/>
            <w:sz w:val="22"/>
            <w:szCs w:val="22"/>
          </w:rPr>
          <w:t>https://cyber.gouv.fr/obtenir-un-certificat-de-signature-electronique</w:t>
        </w:r>
      </w:hyperlink>
      <w:r w:rsidR="00A011F6">
        <w:rPr>
          <w:b w:val="0"/>
          <w:sz w:val="22"/>
          <w:szCs w:val="22"/>
        </w:rPr>
        <w:t xml:space="preserve"> </w:t>
      </w:r>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1477A329" w14:textId="77777777" w:rsidR="00D768BE" w:rsidRDefault="00D768BE" w:rsidP="00661B4C">
      <w:pPr>
        <w:pStyle w:val="RedaliaTitre1"/>
        <w:widowControl w:val="0"/>
        <w:numPr>
          <w:ilvl w:val="0"/>
          <w:numId w:val="0"/>
        </w:numPr>
        <w:rPr>
          <w:b w:val="0"/>
          <w:sz w:val="22"/>
          <w:szCs w:val="22"/>
        </w:rPr>
      </w:pPr>
    </w:p>
    <w:p w14:paraId="2CDE6ADF" w14:textId="77777777" w:rsidR="00D768BE" w:rsidRDefault="00D768BE" w:rsidP="00661B4C">
      <w:pPr>
        <w:pStyle w:val="RedaliaTitre1"/>
        <w:widowControl w:val="0"/>
        <w:numPr>
          <w:ilvl w:val="0"/>
          <w:numId w:val="0"/>
        </w:numPr>
        <w:rPr>
          <w:b w:val="0"/>
          <w:sz w:val="22"/>
          <w:szCs w:val="22"/>
        </w:rPr>
      </w:pP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02D53E1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l’éventuelle copie de sauvegarde et des documents rel</w:t>
      </w:r>
      <w:r w:rsidR="002C5CCA" w:rsidRPr="002625B4">
        <w:rPr>
          <w:b/>
          <w:sz w:val="28"/>
          <w:szCs w:val="28"/>
        </w:rPr>
        <w:t>atifs à la protection du secret</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3CE535E6"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2C5CCA" w:rsidRPr="002625B4">
        <w:rPr>
          <w:color w:val="000000" w:themeColor="text1"/>
          <w:sz w:val="28"/>
          <w:szCs w:val="28"/>
        </w:rPr>
        <w:t>’éventuelle copie de sauvegarde et des documents de protection du secret</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w:t>
            </w:r>
            <w:proofErr w:type="spellStart"/>
            <w:r w:rsidRPr="00472A69">
              <w:t>SIAé</w:t>
            </w:r>
            <w:proofErr w:type="spellEnd"/>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 xml:space="preserve">161, avenue du </w:t>
            </w:r>
            <w:proofErr w:type="spellStart"/>
            <w:r w:rsidRPr="00472A69">
              <w:t>Brézet</w:t>
            </w:r>
            <w:proofErr w:type="spellEnd"/>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C30231" w:rsidRPr="00472A69" w14:paraId="56574489" w14:textId="77777777" w:rsidTr="005F3BCC">
        <w:tc>
          <w:tcPr>
            <w:tcW w:w="3324" w:type="dxa"/>
            <w:tcBorders>
              <w:top w:val="nil"/>
              <w:bottom w:val="nil"/>
              <w:right w:val="nil"/>
            </w:tcBorders>
          </w:tcPr>
          <w:p w14:paraId="56574487" w14:textId="77777777" w:rsidR="00C30231" w:rsidRPr="00472A69" w:rsidRDefault="00C30231" w:rsidP="00C30231">
            <w:pPr>
              <w:pStyle w:val="RedaliaNormal"/>
            </w:pPr>
            <w:r w:rsidRPr="00472A69">
              <w:t>Objet de la consultation :</w:t>
            </w:r>
          </w:p>
        </w:tc>
        <w:tc>
          <w:tcPr>
            <w:tcW w:w="5670" w:type="dxa"/>
            <w:gridSpan w:val="2"/>
            <w:tcBorders>
              <w:top w:val="nil"/>
              <w:left w:val="nil"/>
              <w:bottom w:val="nil"/>
            </w:tcBorders>
          </w:tcPr>
          <w:p w14:paraId="07E757EF" w14:textId="77777777" w:rsidR="00C30231" w:rsidRDefault="00C30231" w:rsidP="00C30231">
            <w:pPr>
              <w:pStyle w:val="RedaliaNormal"/>
              <w:rPr>
                <w:b/>
              </w:rPr>
            </w:pPr>
            <w:r w:rsidRPr="0099640E">
              <w:rPr>
                <w:b/>
              </w:rPr>
              <w:t>2</w:t>
            </w:r>
            <w:r>
              <w:rPr>
                <w:b/>
              </w:rPr>
              <w:t>6006</w:t>
            </w:r>
            <w:r w:rsidRPr="0099640E">
              <w:rPr>
                <w:b/>
              </w:rPr>
              <w:t xml:space="preserve"> – </w:t>
            </w:r>
            <w:r w:rsidRPr="004F7379">
              <w:rPr>
                <w:b/>
              </w:rPr>
              <w:t>Remplacement du logiciel de pilotage et des automates de l'installation de traitement de surface de l’atelier industriel de l'aéronautique de Clermont-Ferrand.</w:t>
            </w:r>
          </w:p>
          <w:p w14:paraId="56574488" w14:textId="77777777" w:rsidR="00C30231" w:rsidRPr="005F3BCC" w:rsidRDefault="00C30231" w:rsidP="00C30231">
            <w:pPr>
              <w:pStyle w:val="RedaliaNormal"/>
            </w:pPr>
          </w:p>
        </w:tc>
      </w:tr>
      <w:tr w:rsidR="00C30231" w:rsidRPr="00CA2724" w14:paraId="5657448D" w14:textId="77777777" w:rsidTr="005F3BCC">
        <w:tc>
          <w:tcPr>
            <w:tcW w:w="3324" w:type="dxa"/>
            <w:tcBorders>
              <w:top w:val="nil"/>
              <w:bottom w:val="nil"/>
              <w:right w:val="nil"/>
            </w:tcBorders>
          </w:tcPr>
          <w:p w14:paraId="5657448A" w14:textId="77777777" w:rsidR="00C30231" w:rsidRPr="00472A69" w:rsidRDefault="00C30231" w:rsidP="00C30231">
            <w:pPr>
              <w:pStyle w:val="RedaliaNormal"/>
            </w:pPr>
            <w:r w:rsidRPr="00472A69">
              <w:t>Consultation numéro :</w:t>
            </w:r>
          </w:p>
        </w:tc>
        <w:tc>
          <w:tcPr>
            <w:tcW w:w="5670" w:type="dxa"/>
            <w:gridSpan w:val="2"/>
            <w:tcBorders>
              <w:top w:val="nil"/>
              <w:left w:val="nil"/>
              <w:bottom w:val="nil"/>
            </w:tcBorders>
          </w:tcPr>
          <w:p w14:paraId="5657448C" w14:textId="51252B5D" w:rsidR="00C30231" w:rsidRPr="005F3BCC" w:rsidRDefault="00C30231" w:rsidP="00C30231">
            <w:pPr>
              <w:pStyle w:val="RedaliaNormal"/>
            </w:pPr>
            <w:r w:rsidRPr="003059F2">
              <w:rPr>
                <w:rFonts w:asciiTheme="minorBidi" w:hAnsiTheme="minorBidi"/>
                <w:b/>
                <w:color w:val="000000" w:themeColor="text1"/>
                <w:sz w:val="24"/>
                <w:szCs w:val="24"/>
              </w:rPr>
              <w:t>2</w:t>
            </w:r>
            <w:r>
              <w:rPr>
                <w:rFonts w:asciiTheme="minorBidi" w:hAnsiTheme="minorBidi"/>
                <w:b/>
                <w:color w:val="000000" w:themeColor="text1"/>
                <w:sz w:val="24"/>
                <w:szCs w:val="24"/>
              </w:rPr>
              <w:t>6006MPF0</w:t>
            </w:r>
            <w:r w:rsidRPr="003059F2">
              <w:rPr>
                <w:rFonts w:asciiTheme="minorBidi" w:hAnsiTheme="minorBidi"/>
                <w:b/>
                <w:color w:val="000000" w:themeColor="text1"/>
                <w:sz w:val="24"/>
                <w:szCs w:val="24"/>
              </w:rPr>
              <w:t>000</w:t>
            </w:r>
          </w:p>
        </w:tc>
      </w:tr>
      <w:tr w:rsidR="00FC18F0"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580CD283" w:rsidR="00FC18F0" w:rsidRPr="00CA2724" w:rsidRDefault="005F03CD" w:rsidP="00843C31">
            <w:pPr>
              <w:pStyle w:val="RdaliaTitredestableaux"/>
            </w:pPr>
            <w:r>
              <w:t>MARCHE PUBLIC</w:t>
            </w:r>
            <w:r w:rsidR="00FC18F0" w:rsidRPr="00CA2724">
              <w:t xml:space="preserve">/COPIE DE SAUVEGARDE / </w:t>
            </w:r>
            <w:r w:rsidR="002625B4">
              <w:t>PROTECTION DU SECRET</w:t>
            </w:r>
          </w:p>
          <w:p w14:paraId="5657448F" w14:textId="77777777" w:rsidR="00FC18F0" w:rsidRPr="00CA2724" w:rsidRDefault="00FC18F0" w:rsidP="00843C31">
            <w:pPr>
              <w:pStyle w:val="RdaliaTitredestableaux"/>
            </w:pPr>
            <w:r w:rsidRPr="00CA2724">
              <w:t>"NE PAS OUVRIR avant la séance d'ouverture des plis"</w:t>
            </w:r>
          </w:p>
        </w:tc>
      </w:tr>
      <w:tr w:rsidR="00FC18F0"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661B4C" w:rsidRPr="00CA2724" w:rsidRDefault="00FC18F0" w:rsidP="00843C31">
            <w:pPr>
              <w:pStyle w:val="RedaliaNormal"/>
            </w:pPr>
            <w:r w:rsidRPr="00CA2724">
              <w:t>Candidat :</w:t>
            </w:r>
          </w:p>
          <w:p w14:paraId="56574492" w14:textId="77777777" w:rsidR="00FC18F0" w:rsidRPr="00CA2724" w:rsidRDefault="00FC18F0" w:rsidP="00843C31">
            <w:pPr>
              <w:pStyle w:val="RedaliaNormal"/>
            </w:pPr>
          </w:p>
        </w:tc>
        <w:tc>
          <w:tcPr>
            <w:tcW w:w="5531" w:type="dxa"/>
            <w:tcBorders>
              <w:top w:val="single" w:sz="6" w:space="0" w:color="auto"/>
              <w:left w:val="nil"/>
              <w:bottom w:val="single" w:sz="6" w:space="0" w:color="auto"/>
            </w:tcBorders>
          </w:tcPr>
          <w:p w14:paraId="56574493" w14:textId="77777777" w:rsidR="00FC18F0" w:rsidRPr="00CA2724" w:rsidRDefault="00FC18F0" w:rsidP="00843C31">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C7E1848"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et des documents de protection du secret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w:t>
            </w:r>
            <w:proofErr w:type="spellStart"/>
            <w:r w:rsidRPr="00472A69">
              <w:t>SIAé</w:t>
            </w:r>
            <w:proofErr w:type="spellEnd"/>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 xml:space="preserve">161, avenue du </w:t>
            </w:r>
            <w:proofErr w:type="spellStart"/>
            <w:r w:rsidRPr="00472A69">
              <w:t>Brézet</w:t>
            </w:r>
            <w:proofErr w:type="spellEnd"/>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C30231" w:rsidRPr="00472A69" w14:paraId="2D4EED23" w14:textId="77777777" w:rsidTr="00C2554A">
        <w:tc>
          <w:tcPr>
            <w:tcW w:w="3324" w:type="dxa"/>
            <w:tcBorders>
              <w:top w:val="nil"/>
              <w:bottom w:val="nil"/>
              <w:right w:val="nil"/>
            </w:tcBorders>
          </w:tcPr>
          <w:p w14:paraId="673E99B7" w14:textId="77777777" w:rsidR="00C30231" w:rsidRPr="00472A69" w:rsidRDefault="00C30231" w:rsidP="00C30231">
            <w:pPr>
              <w:pStyle w:val="RedaliaNormal"/>
            </w:pPr>
            <w:r w:rsidRPr="00472A69">
              <w:t>Objet de la consultation :</w:t>
            </w:r>
          </w:p>
        </w:tc>
        <w:tc>
          <w:tcPr>
            <w:tcW w:w="5670" w:type="dxa"/>
            <w:gridSpan w:val="2"/>
            <w:tcBorders>
              <w:top w:val="nil"/>
              <w:left w:val="nil"/>
              <w:bottom w:val="nil"/>
            </w:tcBorders>
          </w:tcPr>
          <w:p w14:paraId="285CBFC1" w14:textId="77777777" w:rsidR="00C30231" w:rsidRDefault="00C30231" w:rsidP="00C30231">
            <w:pPr>
              <w:pStyle w:val="RedaliaNormal"/>
              <w:rPr>
                <w:b/>
              </w:rPr>
            </w:pPr>
            <w:r w:rsidRPr="0099640E">
              <w:rPr>
                <w:b/>
              </w:rPr>
              <w:t>2</w:t>
            </w:r>
            <w:r>
              <w:rPr>
                <w:b/>
              </w:rPr>
              <w:t>6006</w:t>
            </w:r>
            <w:r w:rsidRPr="0099640E">
              <w:rPr>
                <w:b/>
              </w:rPr>
              <w:t xml:space="preserve"> – </w:t>
            </w:r>
            <w:r w:rsidRPr="004F7379">
              <w:rPr>
                <w:b/>
              </w:rPr>
              <w:t>Remplacement du logiciel de pilotage et des automates de l'installation de traitement de surface de l’atelier industriel de l'aéronautique de Clermont-Ferrand.</w:t>
            </w:r>
          </w:p>
          <w:p w14:paraId="62929AF1" w14:textId="43B8ECAF" w:rsidR="00C30231" w:rsidRPr="003F273E" w:rsidRDefault="00C30231" w:rsidP="00C30231">
            <w:pPr>
              <w:pStyle w:val="RedaliaNormal"/>
              <w:rPr>
                <w:highlight w:val="yellow"/>
              </w:rPr>
            </w:pPr>
          </w:p>
        </w:tc>
      </w:tr>
      <w:tr w:rsidR="00C30231" w:rsidRPr="00CA2724" w14:paraId="679225C9" w14:textId="77777777" w:rsidTr="00C2554A">
        <w:tc>
          <w:tcPr>
            <w:tcW w:w="3324" w:type="dxa"/>
            <w:tcBorders>
              <w:top w:val="nil"/>
              <w:bottom w:val="nil"/>
              <w:right w:val="nil"/>
            </w:tcBorders>
          </w:tcPr>
          <w:p w14:paraId="47EC2C89" w14:textId="77777777" w:rsidR="00C30231" w:rsidRPr="00472A69" w:rsidRDefault="00C30231" w:rsidP="00C30231">
            <w:pPr>
              <w:pStyle w:val="RedaliaNormal"/>
            </w:pPr>
            <w:r w:rsidRPr="00472A69">
              <w:t>Consultation numéro :</w:t>
            </w:r>
          </w:p>
        </w:tc>
        <w:tc>
          <w:tcPr>
            <w:tcW w:w="5670" w:type="dxa"/>
            <w:gridSpan w:val="2"/>
            <w:tcBorders>
              <w:top w:val="nil"/>
              <w:left w:val="nil"/>
              <w:bottom w:val="nil"/>
            </w:tcBorders>
          </w:tcPr>
          <w:p w14:paraId="116194B2" w14:textId="09352236" w:rsidR="00C30231" w:rsidRPr="003F273E" w:rsidRDefault="00C30231" w:rsidP="00C30231">
            <w:pPr>
              <w:pStyle w:val="RedaliaNormal"/>
              <w:rPr>
                <w:highlight w:val="yellow"/>
              </w:rPr>
            </w:pPr>
            <w:r w:rsidRPr="003059F2">
              <w:rPr>
                <w:rFonts w:asciiTheme="minorBidi" w:hAnsiTheme="minorBidi"/>
                <w:b/>
                <w:color w:val="000000" w:themeColor="text1"/>
                <w:sz w:val="24"/>
                <w:szCs w:val="24"/>
              </w:rPr>
              <w:t>2</w:t>
            </w:r>
            <w:r>
              <w:rPr>
                <w:rFonts w:asciiTheme="minorBidi" w:hAnsiTheme="minorBidi"/>
                <w:b/>
                <w:color w:val="000000" w:themeColor="text1"/>
                <w:sz w:val="24"/>
                <w:szCs w:val="24"/>
              </w:rPr>
              <w:t>6006MPF0</w:t>
            </w:r>
            <w:r w:rsidRPr="003059F2">
              <w:rPr>
                <w:rFonts w:asciiTheme="minorBidi" w:hAnsiTheme="minorBidi"/>
                <w:b/>
                <w:color w:val="000000" w:themeColor="text1"/>
                <w:sz w:val="24"/>
                <w:szCs w:val="24"/>
              </w:rPr>
              <w:t>000</w:t>
            </w:r>
          </w:p>
        </w:tc>
      </w:tr>
      <w:tr w:rsidR="005F3BCC"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5F3BCC" w:rsidRPr="00403B0B" w:rsidRDefault="005F3BCC" w:rsidP="00843C31">
            <w:pPr>
              <w:pStyle w:val="RdaliaTitredestableaux"/>
            </w:pPr>
            <w:r>
              <w:t>MARCHE PUBLIC</w:t>
            </w:r>
          </w:p>
          <w:p w14:paraId="312A9ABC" w14:textId="3420A394" w:rsidR="005F3BCC" w:rsidRPr="00CA2724" w:rsidRDefault="005F3BCC" w:rsidP="00843C31">
            <w:pPr>
              <w:pStyle w:val="RdaliaTitredestableaux"/>
            </w:pPr>
            <w:r w:rsidRPr="00403B0B">
              <w:t>"NE PAS OUVRIR avant la séance d'ouverture des plis"</w:t>
            </w:r>
          </w:p>
        </w:tc>
      </w:tr>
      <w:tr w:rsidR="005F3BCC"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5F3BCC" w:rsidRPr="00CA2724" w:rsidRDefault="005F3BCC" w:rsidP="00843C31">
            <w:pPr>
              <w:pStyle w:val="RedaliaNormal"/>
            </w:pPr>
            <w:r w:rsidRPr="00CA2724">
              <w:t>Candidat :</w:t>
            </w:r>
          </w:p>
          <w:p w14:paraId="6DBA042A" w14:textId="77777777" w:rsidR="005F3BCC" w:rsidRPr="00CA2724" w:rsidRDefault="005F3BCC" w:rsidP="00843C31">
            <w:pPr>
              <w:pStyle w:val="RedaliaNormal"/>
            </w:pPr>
          </w:p>
        </w:tc>
        <w:tc>
          <w:tcPr>
            <w:tcW w:w="5531" w:type="dxa"/>
            <w:tcBorders>
              <w:top w:val="single" w:sz="6" w:space="0" w:color="auto"/>
              <w:left w:val="nil"/>
              <w:bottom w:val="single" w:sz="6" w:space="0" w:color="auto"/>
            </w:tcBorders>
          </w:tcPr>
          <w:p w14:paraId="143EA35D" w14:textId="77777777" w:rsidR="005F3BCC" w:rsidRPr="00CA2724" w:rsidRDefault="005F3BCC" w:rsidP="00843C31">
            <w:pPr>
              <w:pStyle w:val="RedaliaNormal"/>
            </w:pPr>
            <w:bookmarkStart w:id="1" w:name="_GoBack"/>
            <w:bookmarkEnd w:id="1"/>
          </w:p>
        </w:tc>
      </w:tr>
    </w:tbl>
    <w:p w14:paraId="32CCD603" w14:textId="77777777" w:rsidR="00843C31" w:rsidRDefault="00843C31" w:rsidP="00843C31">
      <w:pPr>
        <w:pStyle w:val="RedaliaNormal"/>
      </w:pPr>
    </w:p>
    <w:p w14:paraId="2C000216" w14:textId="60F9F8F4" w:rsidR="00843C31" w:rsidRDefault="00843C31">
      <w:pPr>
        <w:jc w:val="left"/>
        <w:rPr>
          <w:sz w:val="22"/>
        </w:rPr>
      </w:pPr>
    </w:p>
    <w:p w14:paraId="24CCFA9F" w14:textId="62D379D9" w:rsidR="00403537" w:rsidRDefault="00403537" w:rsidP="00403537">
      <w:pPr>
        <w:pStyle w:val="RedaliaNormal"/>
        <w:rPr>
          <w:color w:val="000000"/>
        </w:rPr>
      </w:pPr>
      <w:r>
        <w:rPr>
          <w:color w:val="000000"/>
        </w:rPr>
        <w:t>Elle contiendra les documents relatifs à la candidature (pièces administratives DC1, DC2, preuves de capacité…) et les documents relatifs à la protection du secret (</w:t>
      </w:r>
      <w:proofErr w:type="spellStart"/>
      <w:r>
        <w:rPr>
          <w:color w:val="000000"/>
        </w:rPr>
        <w:t>Kbis</w:t>
      </w:r>
      <w:proofErr w:type="spellEnd"/>
      <w:r>
        <w:rPr>
          <w:color w:val="000000"/>
        </w:rPr>
        <w:t xml:space="preserve">, demande de contrôle </w:t>
      </w:r>
      <w:r w:rsidR="0072530E">
        <w:rPr>
          <w:color w:val="000000"/>
        </w:rPr>
        <w:t>primaire</w:t>
      </w:r>
      <w:r>
        <w:rPr>
          <w:color w:val="000000"/>
        </w:rPr>
        <w:t>…).</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843C31">
      <w:pPr>
        <w:pStyle w:val="RedaliaNormal"/>
      </w:pPr>
    </w:p>
    <w:p w14:paraId="6F687AFA" w14:textId="77777777" w:rsidR="008B29AA" w:rsidRDefault="008B29AA">
      <w:pPr>
        <w:jc w:val="left"/>
        <w:rPr>
          <w:color w:val="000000" w:themeColor="text1"/>
          <w:sz w:val="24"/>
          <w:szCs w:val="24"/>
        </w:rPr>
      </w:pPr>
      <w:r>
        <w:rPr>
          <w:color w:val="000000" w:themeColor="text1"/>
          <w:sz w:val="24"/>
          <w:szCs w:val="24"/>
        </w:rPr>
        <w:br w:type="page"/>
      </w:r>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lastRenderedPageBreak/>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w:t>
      </w:r>
      <w:proofErr w:type="spellStart"/>
      <w:r w:rsidRPr="00CA2724">
        <w:rPr>
          <w:rFonts w:ascii="Times New Roman" w:hAnsi="Times New Roman"/>
          <w:color w:val="000000" w:themeColor="text1"/>
        </w:rPr>
        <w:t>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Appel</w:t>
      </w:r>
      <w:proofErr w:type="spellEnd"/>
      <w:r w:rsidRPr="00CA2724">
        <w:rPr>
          <w:rFonts w:ascii="Times New Roman" w:hAnsi="Times New Roman"/>
          <w:color w:val="000000" w:themeColor="text1"/>
        </w:rPr>
        <w:t xml:space="preserve">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DED7" w14:textId="77777777" w:rsidR="00097D2B" w:rsidRDefault="00097D2B">
      <w:r>
        <w:separator/>
      </w:r>
    </w:p>
  </w:endnote>
  <w:endnote w:type="continuationSeparator" w:id="0">
    <w:p w14:paraId="379F5266" w14:textId="77777777" w:rsidR="00097D2B" w:rsidRDefault="000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41076846"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C30231">
            <w:rPr>
              <w:noProof/>
              <w:szCs w:val="24"/>
            </w:rPr>
            <w:t>5</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09FFF5A1"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C30231">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37B96" w14:textId="77777777" w:rsidR="00097D2B" w:rsidRDefault="00097D2B">
      <w:r>
        <w:separator/>
      </w:r>
    </w:p>
  </w:footnote>
  <w:footnote w:type="continuationSeparator" w:id="0">
    <w:p w14:paraId="25FA5BDF" w14:textId="77777777" w:rsidR="00097D2B" w:rsidRDefault="000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97D2B"/>
    <w:rsid w:val="000A52DF"/>
    <w:rsid w:val="000B1A01"/>
    <w:rsid w:val="000D1586"/>
    <w:rsid w:val="000D6838"/>
    <w:rsid w:val="000E0C0B"/>
    <w:rsid w:val="000F285E"/>
    <w:rsid w:val="00136A5D"/>
    <w:rsid w:val="001710B3"/>
    <w:rsid w:val="001910EE"/>
    <w:rsid w:val="00192DEB"/>
    <w:rsid w:val="001A2BD1"/>
    <w:rsid w:val="001B72EB"/>
    <w:rsid w:val="001C6D4C"/>
    <w:rsid w:val="001D3450"/>
    <w:rsid w:val="001E3A55"/>
    <w:rsid w:val="001F789B"/>
    <w:rsid w:val="00202DB0"/>
    <w:rsid w:val="00237E9E"/>
    <w:rsid w:val="00253525"/>
    <w:rsid w:val="002544B7"/>
    <w:rsid w:val="002625B4"/>
    <w:rsid w:val="00286342"/>
    <w:rsid w:val="002925EF"/>
    <w:rsid w:val="00294782"/>
    <w:rsid w:val="002A245C"/>
    <w:rsid w:val="002C2F6C"/>
    <w:rsid w:val="002C5CCA"/>
    <w:rsid w:val="002D31EC"/>
    <w:rsid w:val="002D37EF"/>
    <w:rsid w:val="002D4CCB"/>
    <w:rsid w:val="002E3649"/>
    <w:rsid w:val="003006D7"/>
    <w:rsid w:val="00303AB2"/>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79E2"/>
    <w:rsid w:val="0046341B"/>
    <w:rsid w:val="00464325"/>
    <w:rsid w:val="00471235"/>
    <w:rsid w:val="00472A69"/>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B0ABB"/>
    <w:rsid w:val="006B3B9F"/>
    <w:rsid w:val="006E25EA"/>
    <w:rsid w:val="006E6D99"/>
    <w:rsid w:val="007003AE"/>
    <w:rsid w:val="00706D7A"/>
    <w:rsid w:val="0072530E"/>
    <w:rsid w:val="00727380"/>
    <w:rsid w:val="00770AEE"/>
    <w:rsid w:val="007751AE"/>
    <w:rsid w:val="00784F01"/>
    <w:rsid w:val="0079225E"/>
    <w:rsid w:val="00792E33"/>
    <w:rsid w:val="00795E46"/>
    <w:rsid w:val="007B43B6"/>
    <w:rsid w:val="007C254F"/>
    <w:rsid w:val="007C2EDF"/>
    <w:rsid w:val="007C3A7E"/>
    <w:rsid w:val="008202D2"/>
    <w:rsid w:val="00827571"/>
    <w:rsid w:val="008438FC"/>
    <w:rsid w:val="00843911"/>
    <w:rsid w:val="00843C31"/>
    <w:rsid w:val="00845153"/>
    <w:rsid w:val="00851014"/>
    <w:rsid w:val="008562AB"/>
    <w:rsid w:val="008604C7"/>
    <w:rsid w:val="00874C4F"/>
    <w:rsid w:val="00876A59"/>
    <w:rsid w:val="00876F42"/>
    <w:rsid w:val="00877DCA"/>
    <w:rsid w:val="008852A9"/>
    <w:rsid w:val="0089462B"/>
    <w:rsid w:val="00897F4C"/>
    <w:rsid w:val="008B29AA"/>
    <w:rsid w:val="008B4715"/>
    <w:rsid w:val="008B51BE"/>
    <w:rsid w:val="008C0AEB"/>
    <w:rsid w:val="008C2554"/>
    <w:rsid w:val="009009E2"/>
    <w:rsid w:val="0090218D"/>
    <w:rsid w:val="009115D5"/>
    <w:rsid w:val="00914C9B"/>
    <w:rsid w:val="00915111"/>
    <w:rsid w:val="00932BB6"/>
    <w:rsid w:val="00936C0B"/>
    <w:rsid w:val="00967B1D"/>
    <w:rsid w:val="00975CE9"/>
    <w:rsid w:val="00997BBD"/>
    <w:rsid w:val="009A204A"/>
    <w:rsid w:val="009A3585"/>
    <w:rsid w:val="009B0C67"/>
    <w:rsid w:val="009C4435"/>
    <w:rsid w:val="00A011F6"/>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D39E8"/>
    <w:rsid w:val="00BE2609"/>
    <w:rsid w:val="00BE6E8F"/>
    <w:rsid w:val="00BE7E23"/>
    <w:rsid w:val="00C03ECB"/>
    <w:rsid w:val="00C12A26"/>
    <w:rsid w:val="00C172AE"/>
    <w:rsid w:val="00C30231"/>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403C1"/>
    <w:rsid w:val="00D42D18"/>
    <w:rsid w:val="00D53306"/>
    <w:rsid w:val="00D5784B"/>
    <w:rsid w:val="00D62211"/>
    <w:rsid w:val="00D624AA"/>
    <w:rsid w:val="00D63CBC"/>
    <w:rsid w:val="00D768BE"/>
    <w:rsid w:val="00D80485"/>
    <w:rsid w:val="00D81905"/>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EED4AA-0424-4ED6-BAE0-DAD871B6EC57}">
  <ds:schemaRefs>
    <ds:schemaRef ds:uri="http://schemas.microsoft.com/sharepoint/v3/contenttype/forms"/>
  </ds:schemaRefs>
</ds:datastoreItem>
</file>

<file path=customXml/itemProps2.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790EC-AECB-4248-B2C0-B16175EC2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1739</Words>
  <Characters>10111</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VIGNOL Eric</cp:lastModifiedBy>
  <cp:revision>4</cp:revision>
  <cp:lastPrinted>2013-05-28T08:47:00Z</cp:lastPrinted>
  <dcterms:created xsi:type="dcterms:W3CDTF">2023-12-19T12:22:00Z</dcterms:created>
  <dcterms:modified xsi:type="dcterms:W3CDTF">2026-03-13T08:47:00Z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